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19154" w14:textId="77777777" w:rsidR="00A47243" w:rsidRDefault="00A47243" w:rsidP="00A47243">
      <w:pPr>
        <w:pBdr>
          <w:bottom w:val="single" w:sz="6" w:space="1" w:color="DDDDDD"/>
        </w:pBdr>
        <w:rPr>
          <w:rFonts w:ascii="Amasis MT Pro Medium" w:eastAsia="Times New Roman" w:hAnsi="Amasis MT Pro Medium" w:cs="Times New Roman"/>
          <w:b/>
          <w:bCs/>
          <w:sz w:val="16"/>
          <w:szCs w:val="16"/>
        </w:rPr>
      </w:pPr>
    </w:p>
    <w:p w14:paraId="23B3A713" w14:textId="77777777" w:rsidR="00A47243" w:rsidRDefault="00A47243" w:rsidP="00A47243">
      <w:pPr>
        <w:pBdr>
          <w:bottom w:val="single" w:sz="6" w:space="1" w:color="DDDDDD"/>
        </w:pBdr>
        <w:rPr>
          <w:rFonts w:ascii="Amasis MT Pro Medium" w:eastAsia="Times New Roman" w:hAnsi="Amasis MT Pro Medium" w:cs="Times New Roman"/>
          <w:b/>
          <w:bCs/>
          <w:sz w:val="16"/>
          <w:szCs w:val="16"/>
        </w:rPr>
      </w:pPr>
    </w:p>
    <w:p w14:paraId="5264B641" w14:textId="411026F7" w:rsidR="00A47243" w:rsidRPr="00A47243" w:rsidRDefault="00A47243" w:rsidP="00A47243">
      <w:pPr>
        <w:pBdr>
          <w:bottom w:val="single" w:sz="6" w:space="1" w:color="DDDDDD"/>
        </w:pBdr>
        <w:rPr>
          <w:rFonts w:ascii="Helvetica" w:eastAsia="Times New Roman" w:hAnsi="Helvetica" w:cs="Times New Roman"/>
          <w:b/>
          <w:bCs/>
          <w:sz w:val="16"/>
          <w:szCs w:val="16"/>
        </w:rPr>
      </w:pPr>
      <w:r w:rsidRPr="00A47243">
        <w:rPr>
          <w:rFonts w:ascii="Amasis MT Pro Medium" w:eastAsia="Times New Roman" w:hAnsi="Amasis MT Pro Medium" w:cs="Times New Roman"/>
          <w:b/>
          <w:bCs/>
          <w:sz w:val="16"/>
          <w:szCs w:val="16"/>
        </w:rPr>
        <w:t>Please fill out in detail and return it to</w:t>
      </w:r>
      <w:r w:rsidRPr="00A47243">
        <w:rPr>
          <w:rFonts w:ascii="Helvetica" w:eastAsia="Times New Roman" w:hAnsi="Helvetica" w:cs="Times New Roman"/>
          <w:b/>
          <w:bCs/>
          <w:sz w:val="16"/>
          <w:szCs w:val="16"/>
        </w:rPr>
        <w:t xml:space="preserve"> </w:t>
      </w:r>
      <w:hyperlink r:id="rId8" w:history="1">
        <w:r w:rsidRPr="00A47243">
          <w:rPr>
            <w:rStyle w:val="Hyperlink"/>
            <w:rFonts w:ascii="Amasis MT Pro Medium" w:eastAsia="Times New Roman" w:hAnsi="Amasis MT Pro Medium" w:cs="Times New Roman"/>
            <w:b/>
            <w:bCs/>
            <w:color w:val="auto"/>
            <w:sz w:val="16"/>
            <w:szCs w:val="16"/>
            <w:highlight w:val="cyan"/>
          </w:rPr>
          <w:t>clinical@kencrest.org</w:t>
        </w:r>
      </w:hyperlink>
      <w:r w:rsidRPr="00A47243">
        <w:rPr>
          <w:rFonts w:ascii="Amasis MT Pro Medium" w:eastAsia="Times New Roman" w:hAnsi="Amasis MT Pro Medium" w:cs="Times New Roman"/>
          <w:b/>
          <w:bCs/>
          <w:sz w:val="16"/>
          <w:szCs w:val="16"/>
        </w:rPr>
        <w:t xml:space="preserve">; (copy </w:t>
      </w:r>
      <w:hyperlink r:id="rId9" w:history="1">
        <w:r w:rsidRPr="00A47243">
          <w:rPr>
            <w:rStyle w:val="Hyperlink"/>
            <w:rFonts w:ascii="Amasis MT Pro Medium" w:eastAsia="Times New Roman" w:hAnsi="Amasis MT Pro Medium" w:cs="Times New Roman"/>
            <w:b/>
            <w:bCs/>
            <w:color w:val="auto"/>
            <w:sz w:val="16"/>
            <w:szCs w:val="16"/>
            <w:highlight w:val="cyan"/>
          </w:rPr>
          <w:t>autumn.miller@kencrest.org</w:t>
        </w:r>
      </w:hyperlink>
      <w:r w:rsidRPr="00A47243">
        <w:rPr>
          <w:rFonts w:ascii="Amasis MT Pro Medium" w:eastAsia="Times New Roman" w:hAnsi="Amasis MT Pro Medium" w:cs="Times New Roman"/>
          <w:b/>
          <w:bCs/>
          <w:sz w:val="16"/>
          <w:szCs w:val="16"/>
        </w:rPr>
        <w:t xml:space="preserve">)    </w:t>
      </w:r>
      <w:r w:rsidRPr="00A47243">
        <w:rPr>
          <w:rFonts w:ascii="Amasis MT Pro Medium" w:eastAsia="Times New Roman" w:hAnsi="Amasis MT Pro Medium" w:cs="Times New Roman"/>
          <w:b/>
          <w:bCs/>
          <w:sz w:val="16"/>
          <w:szCs w:val="16"/>
          <w:highlight w:val="yellow"/>
        </w:rPr>
        <w:t>Referral Date:</w:t>
      </w:r>
      <w:r w:rsidRPr="00A47243">
        <w:rPr>
          <w:rFonts w:ascii="Helvetica" w:eastAsia="Times New Roman" w:hAnsi="Helvetica" w:cs="Times New Roman"/>
          <w:b/>
          <w:bCs/>
          <w:sz w:val="16"/>
          <w:szCs w:val="16"/>
        </w:rPr>
        <w:t xml:space="preserve">   </w:t>
      </w:r>
    </w:p>
    <w:p w14:paraId="7CB0C02A" w14:textId="77777777" w:rsidR="00A47243" w:rsidRPr="00A47243" w:rsidRDefault="00A47243" w:rsidP="00A47243">
      <w:pPr>
        <w:rPr>
          <w:rFonts w:ascii="Amasis MT Pro Medium" w:eastAsia="Times New Roman" w:hAnsi="Amasis MT Pro Medium" w:cs="Times New Roman"/>
          <w:b/>
          <w:bCs/>
          <w:sz w:val="16"/>
          <w:szCs w:val="16"/>
        </w:rPr>
      </w:pPr>
      <w:r w:rsidRPr="00A47243">
        <w:rPr>
          <w:rFonts w:ascii="Amasis MT Pro Medium" w:eastAsia="Times New Roman" w:hAnsi="Amasis MT Pro Medium" w:cs="Times New Roman"/>
          <w:b/>
          <w:bCs/>
          <w:sz w:val="16"/>
          <w:szCs w:val="16"/>
          <w:highlight w:val="yellow"/>
        </w:rPr>
        <w:t>Specialty Requested</w:t>
      </w:r>
      <w:r w:rsidRPr="00A47243">
        <w:rPr>
          <w:rFonts w:ascii="Amasis MT Pro Medium" w:eastAsia="Times New Roman" w:hAnsi="Amasis MT Pro Medium" w:cs="Times New Roman"/>
          <w:b/>
          <w:bCs/>
          <w:sz w:val="16"/>
          <w:szCs w:val="16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2696"/>
        <w:gridCol w:w="2519"/>
        <w:gridCol w:w="2873"/>
      </w:tblGrid>
      <w:tr w:rsidR="00A47243" w:rsidRPr="00A47243" w14:paraId="4F78D138" w14:textId="77777777" w:rsidTr="004E259C">
        <w:trPr>
          <w:trHeight w:hRule="exact" w:val="288"/>
          <w:tblHeader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3C90252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Behavior Supports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sz w:val="16"/>
                  <w:szCs w:val="16"/>
                </w:rPr>
                <w:id w:val="-152809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243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16ACF64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Sexuality Supports &amp; Education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sz w:val="16"/>
                  <w:szCs w:val="16"/>
                </w:rPr>
                <w:id w:val="22419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243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9A313BC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Communication Specialist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sz w:val="16"/>
                  <w:szCs w:val="16"/>
                </w:rPr>
                <w:id w:val="47210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243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038D60E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Speech and Language Therapy/Eval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sz w:val="16"/>
                  <w:szCs w:val="16"/>
                </w:rPr>
                <w:id w:val="-117264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243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47243" w:rsidRPr="00A47243" w14:paraId="71881FD3" w14:textId="77777777" w:rsidTr="004E259C">
        <w:trPr>
          <w:trHeight w:hRule="exact" w:val="288"/>
          <w:tblHeader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8FF2E2D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Occupational Therapy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sz w:val="16"/>
                  <w:szCs w:val="16"/>
                </w:rPr>
                <w:id w:val="-82604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243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09B7693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Music Therapy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sz w:val="16"/>
                  <w:szCs w:val="16"/>
                </w:rPr>
                <w:id w:val="207747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243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720B368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Group (Art, Grief, etc.)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sz w:val="16"/>
                  <w:szCs w:val="16"/>
                </w:rPr>
                <w:id w:val="81854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243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C8F53A2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Assistive Technology (SLP also)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sz w:val="16"/>
                  <w:szCs w:val="16"/>
                </w:rPr>
                <w:id w:val="175793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243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47243" w:rsidRPr="00A47243" w14:paraId="4A8FE60C" w14:textId="77777777" w:rsidTr="004E259C">
        <w:trPr>
          <w:trHeight w:hRule="exact" w:val="288"/>
          <w:tblHeader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E39E7C7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Supporting Res Referral (Internal)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sz w:val="16"/>
                  <w:szCs w:val="16"/>
                </w:rPr>
                <w:id w:val="-23724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243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5E7D7629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E2AFDEE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25C50AE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</w:p>
        </w:tc>
      </w:tr>
      <w:tr w:rsidR="00A47243" w:rsidRPr="00A47243" w14:paraId="7DF6D8A5" w14:textId="77777777" w:rsidTr="004E259C">
        <w:trPr>
          <w:trHeight w:hRule="exact" w:val="288"/>
          <w:tblHeader/>
        </w:trPr>
        <w:tc>
          <w:tcPr>
            <w:tcW w:w="500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D79351A" w14:textId="77777777" w:rsidR="00A47243" w:rsidRPr="00A47243" w:rsidRDefault="00A47243" w:rsidP="004E259C">
            <w:pPr>
              <w:spacing w:after="225"/>
              <w:rPr>
                <w:rFonts w:ascii="Amasis MT Pro Medium" w:eastAsia="Times New Roman" w:hAnsi="Amasis MT Pro Medium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Medium" w:eastAsia="Times New Roman" w:hAnsi="Amasis MT Pro Medium" w:cs="Times New Roman"/>
                <w:b/>
                <w:bCs/>
                <w:sz w:val="16"/>
                <w:szCs w:val="16"/>
                <w:highlight w:val="yellow"/>
              </w:rPr>
              <w:t>Location(s) of Services</w:t>
            </w:r>
            <w:r w:rsidRPr="00A47243">
              <w:rPr>
                <w:rFonts w:ascii="Amasis MT Pro Medium" w:eastAsia="Times New Roman" w:hAnsi="Amasis MT Pro Medium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47243" w:rsidRPr="00A47243" w14:paraId="05495B95" w14:textId="77777777" w:rsidTr="004E259C">
        <w:trPr>
          <w:trHeight w:hRule="exact" w:val="288"/>
          <w:tblHeader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1E2269C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Family/Own Home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sz w:val="16"/>
                  <w:szCs w:val="16"/>
                </w:rPr>
                <w:id w:val="168178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243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5BEFDB1A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Residential Home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sz w:val="16"/>
                  <w:szCs w:val="16"/>
                </w:rPr>
                <w:id w:val="-158051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243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 (CLA, LS, SIL)</w:t>
            </w:r>
          </w:p>
        </w:tc>
        <w:tc>
          <w:tcPr>
            <w:tcW w:w="11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BB569A3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Work/Community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sz w:val="16"/>
                  <w:szCs w:val="16"/>
                </w:rPr>
                <w:id w:val="-10427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243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9A25FFE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Other (please specify):</w:t>
            </w:r>
          </w:p>
        </w:tc>
      </w:tr>
      <w:tr w:rsidR="00A47243" w:rsidRPr="00A47243" w14:paraId="07B41CC0" w14:textId="77777777" w:rsidTr="004E259C">
        <w:trPr>
          <w:trHeight w:hRule="exact" w:val="328"/>
          <w:tblHeader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A4B2178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  <w:highlight w:val="yellow"/>
              </w:rPr>
              <w:t>Service provision style preferred</w:t>
            </w: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5F4FD73A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 Hybrid-Flexible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sz w:val="16"/>
                  <w:szCs w:val="16"/>
                </w:rPr>
                <w:id w:val="185236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243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500B5B9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Remote/Telehealth 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sz w:val="16"/>
                  <w:szCs w:val="16"/>
                </w:rPr>
                <w:id w:val="-157558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243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57483207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In-Person 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sz w:val="16"/>
                  <w:szCs w:val="16"/>
                </w:rPr>
                <w:id w:val="-155992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243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47243" w:rsidRPr="00A47243" w14:paraId="6273CEF8" w14:textId="77777777" w:rsidTr="004E259C">
        <w:trPr>
          <w:trHeight w:hRule="exact" w:val="427"/>
          <w:tblHeader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3BF9BF0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  <w:highlight w:val="yellow"/>
              </w:rPr>
              <w:t>Availability (typically)for sessions</w:t>
            </w: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   (</w:t>
            </w:r>
            <w:proofErr w:type="gramEnd"/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Ex: 8am-12pm MWF only; M-F after 4pm)</w:t>
            </w:r>
          </w:p>
        </w:tc>
        <w:tc>
          <w:tcPr>
            <w:tcW w:w="3750" w:type="pct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8CE03C8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FD7EC98" w14:textId="77777777" w:rsidR="00A47243" w:rsidRPr="00A47243" w:rsidRDefault="00A47243" w:rsidP="00A47243">
      <w:pPr>
        <w:rPr>
          <w:rFonts w:ascii="Amasis MT Pro Medium" w:eastAsia="Times New Roman" w:hAnsi="Amasis MT Pro Medium" w:cs="Times New Roman"/>
          <w:color w:val="333333"/>
          <w:sz w:val="16"/>
          <w:szCs w:val="16"/>
        </w:rPr>
      </w:pPr>
      <w:r w:rsidRPr="00A47243">
        <w:rPr>
          <w:rFonts w:ascii="Amasis MT Pro Medium" w:eastAsia="Times New Roman" w:hAnsi="Amasis MT Pro Medium" w:cs="Times New Roman"/>
          <w:b/>
          <w:bCs/>
          <w:sz w:val="16"/>
          <w:szCs w:val="16"/>
          <w:highlight w:val="yellow"/>
        </w:rPr>
        <w:t>Individual Referred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9"/>
        <w:gridCol w:w="1001"/>
        <w:gridCol w:w="84"/>
        <w:gridCol w:w="2165"/>
        <w:gridCol w:w="2165"/>
        <w:gridCol w:w="1460"/>
      </w:tblGrid>
      <w:tr w:rsidR="00A47243" w:rsidRPr="00A47243" w14:paraId="47254EF8" w14:textId="77777777" w:rsidTr="004E259C">
        <w:trPr>
          <w:trHeight w:hRule="exact" w:val="288"/>
          <w:tblHeader/>
        </w:trPr>
        <w:tc>
          <w:tcPr>
            <w:tcW w:w="18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99C374B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Name    </w:t>
            </w:r>
          </w:p>
        </w:tc>
        <w:tc>
          <w:tcPr>
            <w:tcW w:w="503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9021B4E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DOB</w:t>
            </w:r>
          </w:p>
        </w:tc>
        <w:tc>
          <w:tcPr>
            <w:tcW w:w="2008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vAlign w:val="center"/>
          </w:tcPr>
          <w:p w14:paraId="50DE37C2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Street Address &amp; City</w:t>
            </w:r>
          </w:p>
        </w:tc>
        <w:tc>
          <w:tcPr>
            <w:tcW w:w="6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vAlign w:val="center"/>
          </w:tcPr>
          <w:p w14:paraId="780DDEB2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Zip + 4</w:t>
            </w:r>
          </w:p>
        </w:tc>
      </w:tr>
      <w:tr w:rsidR="00A47243" w:rsidRPr="00A47243" w14:paraId="0310C88C" w14:textId="77777777" w:rsidTr="004E259C">
        <w:trPr>
          <w:trHeight w:val="144"/>
        </w:trPr>
        <w:tc>
          <w:tcPr>
            <w:tcW w:w="18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53671E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A7E0BD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5A65696E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F8A98B1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47243" w:rsidRPr="00A47243" w14:paraId="0535411D" w14:textId="77777777" w:rsidTr="004E259C">
        <w:trPr>
          <w:trHeight w:hRule="exact" w:val="288"/>
          <w:tblHeader/>
        </w:trPr>
        <w:tc>
          <w:tcPr>
            <w:tcW w:w="2276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5EA5B48" w14:textId="77777777" w:rsidR="00A47243" w:rsidRPr="00A47243" w:rsidRDefault="00A47243" w:rsidP="004E259C">
            <w:pPr>
              <w:spacing w:after="225"/>
              <w:rPr>
                <w:rFonts w:ascii="Amasis MT Pro Medium" w:eastAsia="Times New Roman" w:hAnsi="Amasis MT Pro Medium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Medium" w:eastAsia="Times New Roman" w:hAnsi="Amasis MT Pro Medium" w:cs="Times New Roman"/>
                <w:b/>
                <w:bCs/>
                <w:sz w:val="16"/>
                <w:szCs w:val="16"/>
                <w:highlight w:val="yellow"/>
              </w:rPr>
              <w:t>Contact Person(s)/Title(s)/Relationship(s)</w:t>
            </w:r>
            <w:r w:rsidRPr="00A47243">
              <w:rPr>
                <w:rFonts w:ascii="Amasis MT Pro Medium" w:eastAsia="Times New Roman" w:hAnsi="Amasis MT Pro Medium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43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ABCAA61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Phone</w:t>
            </w:r>
          </w:p>
        </w:tc>
        <w:tc>
          <w:tcPr>
            <w:tcW w:w="168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</w:tcPr>
          <w:p w14:paraId="32E1382F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Email</w:t>
            </w:r>
          </w:p>
        </w:tc>
      </w:tr>
      <w:tr w:rsidR="00A47243" w:rsidRPr="00A47243" w14:paraId="41BC4C67" w14:textId="77777777" w:rsidTr="004E259C">
        <w:tc>
          <w:tcPr>
            <w:tcW w:w="227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0FA76F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974C7A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5DC786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FCBD478" w14:textId="77777777" w:rsidR="00A47243" w:rsidRPr="00A47243" w:rsidRDefault="00A47243" w:rsidP="00A47243">
      <w:pPr>
        <w:rPr>
          <w:rFonts w:ascii="Amasis MT Pro Medium" w:eastAsia="Times New Roman" w:hAnsi="Amasis MT Pro Medium" w:cs="Times New Roman"/>
          <w:color w:val="333333"/>
          <w:sz w:val="16"/>
          <w:szCs w:val="16"/>
        </w:rPr>
      </w:pPr>
      <w:r w:rsidRPr="00A47243">
        <w:rPr>
          <w:rFonts w:ascii="Amasis MT Pro Medium" w:eastAsia="Times New Roman" w:hAnsi="Amasis MT Pro Medium" w:cs="Times New Roman"/>
          <w:b/>
          <w:bCs/>
          <w:sz w:val="16"/>
          <w:szCs w:val="16"/>
          <w:highlight w:val="yellow"/>
        </w:rPr>
        <w:t>Residential Provider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2196"/>
        <w:gridCol w:w="2185"/>
        <w:gridCol w:w="1978"/>
        <w:gridCol w:w="1887"/>
      </w:tblGrid>
      <w:tr w:rsidR="00A47243" w:rsidRPr="00A47243" w14:paraId="40FB31DF" w14:textId="77777777" w:rsidTr="004E259C">
        <w:trPr>
          <w:trHeight w:hRule="exact" w:val="288"/>
          <w:tblHeader/>
        </w:trPr>
        <w:tc>
          <w:tcPr>
            <w:tcW w:w="11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9A3039D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Agency</w:t>
            </w:r>
          </w:p>
        </w:tc>
        <w:tc>
          <w:tcPr>
            <w:tcW w:w="10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DCEA055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Address</w:t>
            </w:r>
          </w:p>
        </w:tc>
        <w:tc>
          <w:tcPr>
            <w:tcW w:w="10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AE9D848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Contact Person/Title</w:t>
            </w:r>
          </w:p>
        </w:tc>
        <w:tc>
          <w:tcPr>
            <w:tcW w:w="9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81B48A6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8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9BF0A4E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Phone</w:t>
            </w:r>
          </w:p>
        </w:tc>
      </w:tr>
      <w:tr w:rsidR="00A47243" w:rsidRPr="00A47243" w14:paraId="75154494" w14:textId="77777777" w:rsidTr="004E259C">
        <w:trPr>
          <w:trHeight w:val="400"/>
        </w:trPr>
        <w:tc>
          <w:tcPr>
            <w:tcW w:w="11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B50230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21E4E5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570FF7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0C4A5B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8D2D72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BF4DD9F" w14:textId="77777777" w:rsidR="00A47243" w:rsidRPr="00A47243" w:rsidRDefault="00A47243" w:rsidP="00A47243">
      <w:pPr>
        <w:rPr>
          <w:rFonts w:ascii="Amasis MT Pro Medium" w:eastAsia="Times New Roman" w:hAnsi="Amasis MT Pro Medium" w:cs="Times New Roman"/>
          <w:color w:val="333333"/>
          <w:sz w:val="16"/>
          <w:szCs w:val="16"/>
        </w:rPr>
      </w:pPr>
      <w:r w:rsidRPr="00A47243">
        <w:rPr>
          <w:rFonts w:ascii="Amasis MT Pro Medium" w:eastAsia="Times New Roman" w:hAnsi="Amasis MT Pro Medium" w:cs="Times New Roman"/>
          <w:b/>
          <w:bCs/>
          <w:sz w:val="16"/>
          <w:szCs w:val="16"/>
          <w:highlight w:val="yellow"/>
        </w:rPr>
        <w:t>Day Program Provider/Employment/Community Participation Supports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2196"/>
        <w:gridCol w:w="2185"/>
        <w:gridCol w:w="1978"/>
        <w:gridCol w:w="1887"/>
      </w:tblGrid>
      <w:tr w:rsidR="00A47243" w:rsidRPr="00A47243" w14:paraId="79E15369" w14:textId="77777777" w:rsidTr="004E259C">
        <w:trPr>
          <w:trHeight w:hRule="exact" w:val="288"/>
          <w:tblHeader/>
        </w:trPr>
        <w:tc>
          <w:tcPr>
            <w:tcW w:w="11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BE70058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10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804F2CE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Address</w:t>
            </w:r>
          </w:p>
        </w:tc>
        <w:tc>
          <w:tcPr>
            <w:tcW w:w="10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0E3A393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Contact Person/Title</w:t>
            </w:r>
          </w:p>
        </w:tc>
        <w:tc>
          <w:tcPr>
            <w:tcW w:w="9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80716F8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8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3308F665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Phone</w:t>
            </w:r>
          </w:p>
        </w:tc>
      </w:tr>
      <w:tr w:rsidR="00A47243" w:rsidRPr="00A47243" w14:paraId="6EF8E838" w14:textId="77777777" w:rsidTr="004E259C">
        <w:trPr>
          <w:trHeight w:val="432"/>
        </w:trPr>
        <w:tc>
          <w:tcPr>
            <w:tcW w:w="11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49D15D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F1BE1E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175CDE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526D91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422100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DF1A9C6" w14:textId="77777777" w:rsidR="00A47243" w:rsidRPr="00A47243" w:rsidRDefault="00A47243" w:rsidP="00A47243">
      <w:pPr>
        <w:rPr>
          <w:rFonts w:ascii="Amasis MT Pro Medium" w:eastAsia="Times New Roman" w:hAnsi="Amasis MT Pro Medium" w:cs="Times New Roman"/>
          <w:color w:val="333333"/>
          <w:sz w:val="16"/>
          <w:szCs w:val="16"/>
        </w:rPr>
      </w:pPr>
      <w:r w:rsidRPr="00A47243">
        <w:rPr>
          <w:rFonts w:ascii="Amasis MT Pro Medium" w:eastAsia="Times New Roman" w:hAnsi="Amasis MT Pro Medium" w:cs="Times New Roman"/>
          <w:b/>
          <w:bCs/>
          <w:sz w:val="16"/>
          <w:szCs w:val="16"/>
          <w:highlight w:val="yellow"/>
        </w:rPr>
        <w:t>Supports Coordination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2196"/>
        <w:gridCol w:w="2185"/>
        <w:gridCol w:w="1978"/>
        <w:gridCol w:w="1887"/>
      </w:tblGrid>
      <w:tr w:rsidR="00A47243" w:rsidRPr="00A47243" w14:paraId="30276204" w14:textId="77777777" w:rsidTr="004E259C">
        <w:trPr>
          <w:trHeight w:hRule="exact" w:val="288"/>
          <w:tblHeader/>
        </w:trPr>
        <w:tc>
          <w:tcPr>
            <w:tcW w:w="11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1B0AED78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Agency</w:t>
            </w:r>
          </w:p>
        </w:tc>
        <w:tc>
          <w:tcPr>
            <w:tcW w:w="10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D44D496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Address</w:t>
            </w:r>
          </w:p>
        </w:tc>
        <w:tc>
          <w:tcPr>
            <w:tcW w:w="10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49C369E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Supports Coordinator</w:t>
            </w:r>
          </w:p>
        </w:tc>
        <w:tc>
          <w:tcPr>
            <w:tcW w:w="9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17E800C0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8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3A7185D0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Phone</w:t>
            </w:r>
          </w:p>
        </w:tc>
      </w:tr>
      <w:tr w:rsidR="00A47243" w:rsidRPr="00A47243" w14:paraId="4137EA49" w14:textId="77777777" w:rsidTr="004E259C">
        <w:trPr>
          <w:trHeight w:val="432"/>
        </w:trPr>
        <w:tc>
          <w:tcPr>
            <w:tcW w:w="11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E80B0B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FC8BCC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BF30B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F7B00E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29F8BC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923CFE2" w14:textId="77777777" w:rsidR="00A47243" w:rsidRPr="00A47243" w:rsidRDefault="00A47243" w:rsidP="00A47243">
      <w:pPr>
        <w:rPr>
          <w:rFonts w:ascii="Amasis MT Pro Medium" w:eastAsia="Times New Roman" w:hAnsi="Amasis MT Pro Medium" w:cs="Times New Roman"/>
          <w:color w:val="333333"/>
          <w:sz w:val="16"/>
          <w:szCs w:val="16"/>
        </w:rPr>
      </w:pPr>
      <w:r w:rsidRPr="00A47243">
        <w:rPr>
          <w:rFonts w:ascii="Amasis MT Pro Medium" w:eastAsia="Times New Roman" w:hAnsi="Amasis MT Pro Medium" w:cs="Times New Roman"/>
          <w:b/>
          <w:bCs/>
          <w:sz w:val="16"/>
          <w:szCs w:val="16"/>
          <w:highlight w:val="yellow"/>
        </w:rPr>
        <w:t>Benefit Assignments</w:t>
      </w:r>
      <w:r w:rsidRPr="00A47243">
        <w:rPr>
          <w:rFonts w:ascii="Amasis MT Pro Medium" w:eastAsia="Times New Roman" w:hAnsi="Amasis MT Pro Medium" w:cs="Times New Roman"/>
          <w:color w:val="333333"/>
          <w:sz w:val="16"/>
          <w:szCs w:val="16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6"/>
        <w:gridCol w:w="2259"/>
        <w:gridCol w:w="3589"/>
      </w:tblGrid>
      <w:tr w:rsidR="00A47243" w:rsidRPr="00A47243" w14:paraId="1ECEB427" w14:textId="77777777" w:rsidTr="004E259C">
        <w:trPr>
          <w:trHeight w:hRule="exact" w:val="288"/>
          <w:tblHeader/>
        </w:trPr>
        <w:tc>
          <w:tcPr>
            <w:tcW w:w="228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DEAD105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Payer/Plan (HCSIS/Waiver info)</w:t>
            </w:r>
          </w:p>
        </w:tc>
        <w:tc>
          <w:tcPr>
            <w:tcW w:w="10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4615DF9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Policy/ MA#</w:t>
            </w:r>
          </w:p>
        </w:tc>
        <w:tc>
          <w:tcPr>
            <w:tcW w:w="16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65ED2EE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Coverage Start Date</w:t>
            </w:r>
          </w:p>
        </w:tc>
      </w:tr>
      <w:tr w:rsidR="00A47243" w:rsidRPr="00A47243" w14:paraId="1B061AC9" w14:textId="77777777" w:rsidTr="004E259C">
        <w:trPr>
          <w:trHeight w:val="382"/>
        </w:trPr>
        <w:tc>
          <w:tcPr>
            <w:tcW w:w="2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E1FEC7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F8047D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D11457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43E47F1" w14:textId="77777777" w:rsidR="00A47243" w:rsidRPr="00A47243" w:rsidRDefault="00A47243" w:rsidP="00A47243">
      <w:pPr>
        <w:rPr>
          <w:rFonts w:ascii="Amasis MT Pro Medium" w:eastAsia="Times New Roman" w:hAnsi="Amasis MT Pro Medium" w:cs="Times New Roman"/>
          <w:color w:val="333333"/>
          <w:sz w:val="16"/>
          <w:szCs w:val="16"/>
        </w:rPr>
      </w:pPr>
      <w:r w:rsidRPr="00A47243">
        <w:rPr>
          <w:rFonts w:ascii="Amasis MT Pro Medium" w:eastAsia="Times New Roman" w:hAnsi="Amasis MT Pro Medium" w:cs="Times New Roman"/>
          <w:b/>
          <w:bCs/>
          <w:sz w:val="16"/>
          <w:szCs w:val="16"/>
          <w:highlight w:val="yellow"/>
        </w:rPr>
        <w:t>Diagnoses</w:t>
      </w:r>
      <w:r w:rsidRPr="00A47243">
        <w:rPr>
          <w:rFonts w:ascii="Amasis MT Pro Medium" w:eastAsia="Times New Roman" w:hAnsi="Amasis MT Pro Medium" w:cs="Times New Roman"/>
          <w:color w:val="333333"/>
          <w:sz w:val="16"/>
          <w:szCs w:val="16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9442"/>
      </w:tblGrid>
      <w:tr w:rsidR="00A47243" w:rsidRPr="00A47243" w14:paraId="5347122A" w14:textId="77777777" w:rsidTr="004E259C">
        <w:trPr>
          <w:trHeight w:hRule="exact" w:val="288"/>
          <w:tblHeader/>
        </w:trPr>
        <w:tc>
          <w:tcPr>
            <w:tcW w:w="6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45AC7DB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 xml:space="preserve">Diagnosis </w:t>
            </w:r>
            <w:r w:rsidRPr="00A47243">
              <w:rPr>
                <w:rFonts w:ascii="Amasis MT Pro Light" w:eastAsia="Times New Roman" w:hAnsi="Amasis MT Pro Light" w:cs="Times New Roman"/>
                <w:bCs/>
                <w:sz w:val="16"/>
                <w:szCs w:val="16"/>
              </w:rPr>
              <w:t>ICD-10</w:t>
            </w:r>
          </w:p>
          <w:p w14:paraId="59B21E8F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Cs/>
                <w:sz w:val="16"/>
                <w:szCs w:val="16"/>
              </w:rPr>
            </w:pPr>
          </w:p>
        </w:tc>
        <w:tc>
          <w:tcPr>
            <w:tcW w:w="437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14B337C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</w:pPr>
            <w:r w:rsidRPr="00A47243">
              <w:rPr>
                <w:rFonts w:ascii="Amasis MT Pro Light" w:eastAsia="Times New Roman" w:hAnsi="Amasis MT Pro Light" w:cs="Times New Roman"/>
                <w:b/>
                <w:bCs/>
                <w:sz w:val="16"/>
                <w:szCs w:val="16"/>
              </w:rPr>
              <w:t>Current Medications</w:t>
            </w:r>
          </w:p>
          <w:p w14:paraId="5D02E639" w14:textId="77777777" w:rsidR="00A47243" w:rsidRPr="00A47243" w:rsidRDefault="00A47243" w:rsidP="004E259C">
            <w:pPr>
              <w:spacing w:after="225"/>
              <w:rPr>
                <w:rFonts w:ascii="Amasis MT Pro Light" w:eastAsia="Times New Roman" w:hAnsi="Amasis MT Pro Light" w:cs="Times New Roman"/>
                <w:b/>
                <w:bCs/>
                <w:i/>
                <w:sz w:val="16"/>
                <w:szCs w:val="16"/>
              </w:rPr>
            </w:pPr>
          </w:p>
        </w:tc>
      </w:tr>
      <w:tr w:rsidR="00A47243" w:rsidRPr="00A47243" w14:paraId="4D3D8DE7" w14:textId="77777777" w:rsidTr="004E259C">
        <w:trPr>
          <w:trHeight w:val="283"/>
        </w:trPr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90BFF4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20E6A9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D79ACB6" w14:textId="77777777" w:rsidR="00A47243" w:rsidRPr="00A47243" w:rsidRDefault="00A47243" w:rsidP="00A47243">
      <w:pPr>
        <w:shd w:val="clear" w:color="auto" w:fill="EDEDED" w:themeFill="accent3" w:themeFillTint="33"/>
        <w:rPr>
          <w:rFonts w:asciiTheme="minorHAnsi" w:eastAsia="Times New Roman" w:hAnsiTheme="minorHAnsi" w:cstheme="minorHAnsi"/>
          <w:sz w:val="16"/>
          <w:szCs w:val="16"/>
        </w:rPr>
      </w:pPr>
      <w:r w:rsidRPr="00A47243">
        <w:rPr>
          <w:rFonts w:ascii="Amasis MT Pro Medium" w:eastAsia="Times New Roman" w:hAnsi="Amasis MT Pro Medium" w:cs="Times New Roman"/>
          <w:b/>
          <w:bCs/>
          <w:sz w:val="16"/>
          <w:szCs w:val="16"/>
          <w:highlight w:val="yellow"/>
        </w:rPr>
        <w:t>Reason for Referral</w:t>
      </w:r>
      <w:r w:rsidRPr="00A47243">
        <w:rPr>
          <w:rFonts w:ascii="Helvetica" w:eastAsia="Times New Roman" w:hAnsi="Helvetica" w:cs="Times New Roman"/>
          <w:b/>
          <w:bCs/>
          <w:sz w:val="16"/>
          <w:szCs w:val="16"/>
        </w:rPr>
        <w:t xml:space="preserve"> </w:t>
      </w:r>
      <w:r w:rsidRPr="00A47243">
        <w:rPr>
          <w:rFonts w:ascii="Amasis MT Pro Light" w:eastAsia="Times New Roman" w:hAnsi="Amasis MT Pro Light" w:cs="Times New Roman"/>
          <w:b/>
          <w:bCs/>
          <w:sz w:val="16"/>
          <w:szCs w:val="16"/>
        </w:rPr>
        <w:t>This information aids us in finding the best fit for this individual/team.</w:t>
      </w:r>
      <w:r w:rsidRPr="00A47243">
        <w:rPr>
          <w:rFonts w:asciiTheme="minorHAnsi" w:eastAsia="Times New Roman" w:hAnsiTheme="minorHAnsi" w:cstheme="minorHAnsi"/>
          <w:sz w:val="16"/>
          <w:szCs w:val="16"/>
        </w:rPr>
        <w:t xml:space="preserve"> </w:t>
      </w:r>
      <w:r w:rsidRPr="00A47243">
        <w:rPr>
          <w:rFonts w:asciiTheme="minorHAnsi" w:eastAsia="Times New Roman" w:hAnsiTheme="minorHAnsi" w:cstheme="minorHAnsi"/>
          <w:b/>
          <w:bCs/>
          <w:sz w:val="16"/>
          <w:szCs w:val="16"/>
        </w:rPr>
        <w:t>For Residential Referrals, please include details to determine best fit clinician!</w:t>
      </w:r>
      <w:r w:rsidRPr="00A47243">
        <w:rPr>
          <w:rFonts w:asciiTheme="minorHAnsi" w:eastAsia="Times New Roman" w:hAnsiTheme="minorHAnsi" w:cstheme="minorHAnsi"/>
          <w:sz w:val="16"/>
          <w:szCs w:val="16"/>
        </w:rPr>
        <w:t xml:space="preserve"> </w:t>
      </w:r>
      <w:r w:rsidRPr="00A47243">
        <w:rPr>
          <w:rFonts w:ascii="Amasis MT Pro Light" w:eastAsia="Times New Roman" w:hAnsi="Amasis MT Pro Light" w:cs="Times New Roman"/>
          <w:b/>
          <w:bCs/>
          <w:sz w:val="16"/>
          <w:szCs w:val="16"/>
        </w:rPr>
        <w:t>Please add any bias/preference regarding clinical support professionals here too!</w:t>
      </w:r>
    </w:p>
    <w:tbl>
      <w:tblPr>
        <w:tblW w:w="501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6"/>
      </w:tblGrid>
      <w:tr w:rsidR="00A47243" w:rsidRPr="00A47243" w14:paraId="4937C8E4" w14:textId="77777777" w:rsidTr="00A47243">
        <w:trPr>
          <w:trHeight w:val="1805"/>
        </w:trPr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725472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1E3D28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BC6E5B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E24D9E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C8A391" w14:textId="77777777" w:rsidR="00A47243" w:rsidRPr="00A47243" w:rsidRDefault="00A47243" w:rsidP="004E259C">
            <w:pPr>
              <w:spacing w:after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12B8052" w14:textId="3E1D5979" w:rsidR="00551767" w:rsidRPr="00A47243" w:rsidRDefault="00A47243" w:rsidP="00A47243">
      <w:pPr>
        <w:jc w:val="right"/>
        <w:rPr>
          <w:sz w:val="16"/>
          <w:szCs w:val="16"/>
        </w:rPr>
      </w:pPr>
      <w:r w:rsidRPr="00A47243">
        <w:rPr>
          <w:sz w:val="16"/>
          <w:szCs w:val="16"/>
        </w:rPr>
        <w:t>Rev 1/2026</w:t>
      </w:r>
    </w:p>
    <w:sectPr w:rsidR="00551767" w:rsidRPr="00A47243" w:rsidSect="00A472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6B9E7" w14:textId="77777777" w:rsidR="006D4C97" w:rsidRDefault="006D4C97">
      <w:r>
        <w:separator/>
      </w:r>
    </w:p>
  </w:endnote>
  <w:endnote w:type="continuationSeparator" w:id="0">
    <w:p w14:paraId="48F06C9F" w14:textId="77777777" w:rsidR="006D4C97" w:rsidRDefault="006D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9AE0" w14:textId="77777777" w:rsidR="00551767" w:rsidRDefault="005517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F4A6" w14:textId="77777777" w:rsidR="00551767" w:rsidRDefault="005517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BF2C" w14:textId="77777777" w:rsidR="00551767" w:rsidRDefault="005517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C1EAF" w14:textId="77777777" w:rsidR="006D4C97" w:rsidRDefault="006D4C97">
      <w:r>
        <w:separator/>
      </w:r>
    </w:p>
  </w:footnote>
  <w:footnote w:type="continuationSeparator" w:id="0">
    <w:p w14:paraId="7A82CEF1" w14:textId="77777777" w:rsidR="006D4C97" w:rsidRDefault="006D4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37DE" w14:textId="77777777" w:rsidR="00551767" w:rsidRDefault="006D4C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71DF4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12.25pt;height:792.25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75EE" w14:textId="4568CB4A" w:rsidR="00A47243" w:rsidRDefault="00A472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noProof/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776" behindDoc="1" locked="0" layoutInCell="1" allowOverlap="1" wp14:anchorId="7562FDB7" wp14:editId="604BA3B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818120" cy="10122408"/>
          <wp:effectExtent l="0" t="0" r="0" b="0"/>
          <wp:wrapNone/>
          <wp:docPr id="4" name="Picture 4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8165E8" w14:textId="67265A73" w:rsidR="00551767" w:rsidRDefault="005517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BBF5" w14:textId="77777777" w:rsidR="00551767" w:rsidRDefault="006D4C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008BEF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612.25pt;height:792.25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5A9"/>
    <w:rsid w:val="00043A22"/>
    <w:rsid w:val="00156BBA"/>
    <w:rsid w:val="001935CA"/>
    <w:rsid w:val="001F460A"/>
    <w:rsid w:val="002014D5"/>
    <w:rsid w:val="002319B0"/>
    <w:rsid w:val="00317AFF"/>
    <w:rsid w:val="00367D0B"/>
    <w:rsid w:val="00551767"/>
    <w:rsid w:val="005E1DBC"/>
    <w:rsid w:val="006D4C97"/>
    <w:rsid w:val="007040D2"/>
    <w:rsid w:val="007603DC"/>
    <w:rsid w:val="00765A5B"/>
    <w:rsid w:val="00846CAC"/>
    <w:rsid w:val="0086495D"/>
    <w:rsid w:val="008D4697"/>
    <w:rsid w:val="008F535E"/>
    <w:rsid w:val="009C560B"/>
    <w:rsid w:val="009E1D57"/>
    <w:rsid w:val="00A42611"/>
    <w:rsid w:val="00A47243"/>
    <w:rsid w:val="00D15F47"/>
    <w:rsid w:val="00D416A0"/>
    <w:rsid w:val="00E53F42"/>
    <w:rsid w:val="00F60A50"/>
    <w:rsid w:val="00FC15A9"/>
    <w:rsid w:val="00FD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898DA"/>
  <w15:docId w15:val="{F8911956-81BB-CE42-AF53-A4E8C3C7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87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97B"/>
  </w:style>
  <w:style w:type="paragraph" w:styleId="Footer">
    <w:name w:val="footer"/>
    <w:basedOn w:val="Normal"/>
    <w:link w:val="FooterChar"/>
    <w:uiPriority w:val="99"/>
    <w:unhideWhenUsed/>
    <w:rsid w:val="00C87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97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040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04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nical@kencres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tumn.miller@kencrest.org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Xozi8A1TGSNPfk/9iGq+7vAg7A==">AMUW2mWxww5khqZBsOlzNWcdt5AOMQeK4n9WgZi01+14c7u3ViC2TF/cgsJEWLQk5rBVsC5WHICUaNGmGD3kQCtZ6B8iF497b0NdqAz7SBUfOz2AtNI6rj8=</go:docsCustomData>
</go:gDocsCustomXmlDataStorage>
</file>

<file path=customXml/itemProps1.xml><?xml version="1.0" encoding="utf-8"?>
<ds:datastoreItem xmlns:ds="http://schemas.openxmlformats.org/officeDocument/2006/customXml" ds:itemID="{3FE6C3F7-7736-4BF1-B6C7-C51A0E6B60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Graham</dc:creator>
  <cp:lastModifiedBy>Sydney Kerelo</cp:lastModifiedBy>
  <cp:revision>2</cp:revision>
  <dcterms:created xsi:type="dcterms:W3CDTF">2026-01-14T17:49:00Z</dcterms:created>
  <dcterms:modified xsi:type="dcterms:W3CDTF">2026-01-14T17:49:00Z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0x010100B9FD143BB38A8C499AB69B550B1A7C00</vt:lpwstr>
  </property>
  <property fmtid="{D5CDD505-2E9C-101B-9397-08002B2CF9AE}" pid="3" name="GrammarlyDocumentId">
    <vt:lpwstr>d8e90b0e-2d42-4fa8-9b6d-3cc0a2382c02</vt:lpwstr>
  </property>
</Properties>
</file>